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F0A" w:rsidRDefault="00653F0A" w:rsidP="00653F0A">
      <w:pPr>
        <w:spacing w:line="480" w:lineRule="auto"/>
        <w:rPr>
          <w:rFonts w:ascii="Times New Roman" w:hAnsi="Times New Roman" w:cs="Times New Roman"/>
          <w:b/>
          <w:sz w:val="24"/>
          <w:szCs w:val="24"/>
        </w:rPr>
      </w:pPr>
    </w:p>
    <w:p w:rsidR="00653F0A" w:rsidRDefault="00653F0A" w:rsidP="00653F0A">
      <w:pPr>
        <w:spacing w:line="480" w:lineRule="auto"/>
        <w:rPr>
          <w:rFonts w:ascii="Times New Roman" w:hAnsi="Times New Roman" w:cs="Times New Roman"/>
          <w:b/>
          <w:sz w:val="24"/>
          <w:szCs w:val="24"/>
        </w:rPr>
      </w:pPr>
    </w:p>
    <w:p w:rsidR="002F24F7" w:rsidRDefault="002F24F7" w:rsidP="002F24F7">
      <w:pPr>
        <w:spacing w:line="480" w:lineRule="auto"/>
        <w:jc w:val="center"/>
        <w:rPr>
          <w:rFonts w:ascii="Times New Roman" w:hAnsi="Times New Roman" w:cs="Times New Roman"/>
          <w:sz w:val="24"/>
          <w:szCs w:val="24"/>
        </w:rPr>
      </w:pPr>
    </w:p>
    <w:p w:rsidR="002F24F7" w:rsidRDefault="002F24F7" w:rsidP="002F24F7">
      <w:pPr>
        <w:spacing w:line="480" w:lineRule="auto"/>
        <w:jc w:val="center"/>
        <w:rPr>
          <w:rFonts w:ascii="Times New Roman" w:hAnsi="Times New Roman" w:cs="Times New Roman"/>
          <w:sz w:val="24"/>
          <w:szCs w:val="24"/>
        </w:rPr>
      </w:pPr>
    </w:p>
    <w:p w:rsidR="002F24F7" w:rsidRDefault="002F24F7" w:rsidP="002F24F7">
      <w:pPr>
        <w:spacing w:line="480" w:lineRule="auto"/>
        <w:jc w:val="center"/>
        <w:rPr>
          <w:rFonts w:ascii="Times New Roman" w:hAnsi="Times New Roman" w:cs="Times New Roman"/>
          <w:sz w:val="24"/>
          <w:szCs w:val="24"/>
        </w:rPr>
      </w:pPr>
    </w:p>
    <w:p w:rsidR="002F24F7" w:rsidRDefault="002F24F7" w:rsidP="002F24F7">
      <w:pPr>
        <w:spacing w:line="480" w:lineRule="auto"/>
        <w:jc w:val="center"/>
        <w:rPr>
          <w:rFonts w:ascii="Times New Roman" w:hAnsi="Times New Roman" w:cs="Times New Roman"/>
          <w:sz w:val="24"/>
          <w:szCs w:val="24"/>
        </w:rPr>
      </w:pPr>
    </w:p>
    <w:p w:rsidR="00653F0A" w:rsidRDefault="0019684C" w:rsidP="002F24F7">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Water Molecules</w:t>
      </w:r>
    </w:p>
    <w:p w:rsidR="002F24F7" w:rsidRDefault="0019684C" w:rsidP="002F24F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F24F7" w:rsidRDefault="0019684C" w:rsidP="002F24F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F24F7" w:rsidRPr="002F24F7" w:rsidRDefault="0019684C" w:rsidP="002F24F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3F0A" w:rsidRDefault="00653F0A" w:rsidP="00974757">
      <w:pPr>
        <w:spacing w:line="480" w:lineRule="auto"/>
        <w:jc w:val="center"/>
        <w:rPr>
          <w:rFonts w:ascii="Times New Roman" w:hAnsi="Times New Roman" w:cs="Times New Roman"/>
          <w:b/>
          <w:sz w:val="24"/>
          <w:szCs w:val="24"/>
        </w:rPr>
      </w:pPr>
    </w:p>
    <w:p w:rsidR="00653F0A" w:rsidRDefault="00653F0A" w:rsidP="00974757">
      <w:pPr>
        <w:spacing w:line="480" w:lineRule="auto"/>
        <w:jc w:val="center"/>
        <w:rPr>
          <w:rFonts w:ascii="Times New Roman" w:hAnsi="Times New Roman" w:cs="Times New Roman"/>
          <w:b/>
          <w:sz w:val="24"/>
          <w:szCs w:val="24"/>
        </w:rPr>
      </w:pPr>
    </w:p>
    <w:p w:rsidR="00653F0A" w:rsidRDefault="00653F0A" w:rsidP="00974757">
      <w:pPr>
        <w:spacing w:line="480" w:lineRule="auto"/>
        <w:jc w:val="center"/>
        <w:rPr>
          <w:rFonts w:ascii="Times New Roman" w:hAnsi="Times New Roman" w:cs="Times New Roman"/>
          <w:b/>
          <w:sz w:val="24"/>
          <w:szCs w:val="24"/>
        </w:rPr>
      </w:pPr>
    </w:p>
    <w:p w:rsidR="00653F0A" w:rsidRDefault="00653F0A" w:rsidP="00974757">
      <w:pPr>
        <w:spacing w:line="480" w:lineRule="auto"/>
        <w:jc w:val="center"/>
        <w:rPr>
          <w:rFonts w:ascii="Times New Roman" w:hAnsi="Times New Roman" w:cs="Times New Roman"/>
          <w:b/>
          <w:sz w:val="24"/>
          <w:szCs w:val="24"/>
        </w:rPr>
      </w:pPr>
    </w:p>
    <w:p w:rsidR="00653F0A" w:rsidRDefault="00653F0A" w:rsidP="002F24F7">
      <w:pPr>
        <w:spacing w:line="480" w:lineRule="auto"/>
        <w:rPr>
          <w:rFonts w:ascii="Times New Roman" w:hAnsi="Times New Roman" w:cs="Times New Roman"/>
          <w:b/>
          <w:sz w:val="24"/>
          <w:szCs w:val="24"/>
        </w:rPr>
      </w:pPr>
    </w:p>
    <w:p w:rsidR="002F24F7" w:rsidRDefault="002F24F7" w:rsidP="002F24F7">
      <w:pPr>
        <w:spacing w:line="480" w:lineRule="auto"/>
        <w:rPr>
          <w:rFonts w:ascii="Times New Roman" w:hAnsi="Times New Roman" w:cs="Times New Roman"/>
          <w:b/>
          <w:sz w:val="24"/>
          <w:szCs w:val="24"/>
        </w:rPr>
      </w:pPr>
    </w:p>
    <w:p w:rsidR="002F24F7" w:rsidRPr="002F24F7" w:rsidRDefault="002F24F7" w:rsidP="002F24F7">
      <w:pPr>
        <w:spacing w:line="480" w:lineRule="auto"/>
        <w:rPr>
          <w:rFonts w:ascii="Times New Roman" w:hAnsi="Times New Roman" w:cs="Times New Roman"/>
          <w:sz w:val="24"/>
          <w:szCs w:val="24"/>
        </w:rPr>
      </w:pPr>
    </w:p>
    <w:p w:rsidR="002F24F7" w:rsidRDefault="0019684C" w:rsidP="009747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Importance of Water Molecules </w:t>
      </w:r>
    </w:p>
    <w:p w:rsidR="00A017CD" w:rsidRPr="00974757" w:rsidRDefault="0019684C" w:rsidP="00974757">
      <w:pPr>
        <w:spacing w:line="480" w:lineRule="auto"/>
        <w:jc w:val="center"/>
        <w:rPr>
          <w:rFonts w:ascii="Times New Roman" w:hAnsi="Times New Roman" w:cs="Times New Roman"/>
          <w:b/>
          <w:sz w:val="24"/>
          <w:szCs w:val="24"/>
        </w:rPr>
      </w:pPr>
      <w:r w:rsidRPr="00974757">
        <w:rPr>
          <w:rFonts w:ascii="Times New Roman" w:hAnsi="Times New Roman" w:cs="Times New Roman"/>
          <w:b/>
          <w:sz w:val="24"/>
          <w:szCs w:val="24"/>
        </w:rPr>
        <w:t>Introduction</w:t>
      </w:r>
    </w:p>
    <w:p w:rsidR="00A017CD" w:rsidRPr="00974757" w:rsidRDefault="0019684C" w:rsidP="00974757">
      <w:pPr>
        <w:spacing w:line="480" w:lineRule="auto"/>
        <w:ind w:firstLine="720"/>
        <w:rPr>
          <w:rFonts w:ascii="Times New Roman" w:hAnsi="Times New Roman" w:cs="Times New Roman"/>
          <w:sz w:val="24"/>
          <w:szCs w:val="24"/>
        </w:rPr>
      </w:pPr>
      <w:r w:rsidRPr="00974757">
        <w:rPr>
          <w:rFonts w:ascii="Times New Roman" w:hAnsi="Times New Roman" w:cs="Times New Roman"/>
          <w:sz w:val="24"/>
          <w:szCs w:val="24"/>
        </w:rPr>
        <w:t xml:space="preserve">Water molecule is an asymmetric arrangement of the hydrogen atoms on the oxygen atom </w:t>
      </w:r>
      <w:r w:rsidR="001A496C" w:rsidRPr="00974757">
        <w:rPr>
          <w:rFonts w:ascii="Times New Roman" w:hAnsi="Times New Roman" w:cs="Times New Roman"/>
          <w:sz w:val="24"/>
          <w:szCs w:val="24"/>
        </w:rPr>
        <w:t xml:space="preserve">which gives it both positive and negative charge, but also electrically neutral on the other side. Therefore, </w:t>
      </w:r>
      <w:r w:rsidR="003D7A14" w:rsidRPr="00974757">
        <w:rPr>
          <w:rFonts w:ascii="Times New Roman" w:hAnsi="Times New Roman" w:cs="Times New Roman"/>
          <w:sz w:val="24"/>
          <w:szCs w:val="24"/>
        </w:rPr>
        <w:t>water molecules have</w:t>
      </w:r>
      <w:r w:rsidR="001A496C" w:rsidRPr="00974757">
        <w:rPr>
          <w:rFonts w:ascii="Times New Roman" w:hAnsi="Times New Roman" w:cs="Times New Roman"/>
          <w:sz w:val="24"/>
          <w:szCs w:val="24"/>
        </w:rPr>
        <w:t xml:space="preserve"> a positive impact on the life of living organisms. It can dissolve a variety of substances as compared to different types of </w:t>
      </w:r>
      <w:r w:rsidR="003D7A14" w:rsidRPr="00974757">
        <w:rPr>
          <w:rFonts w:ascii="Times New Roman" w:hAnsi="Times New Roman" w:cs="Times New Roman"/>
          <w:sz w:val="24"/>
          <w:szCs w:val="24"/>
        </w:rPr>
        <w:t xml:space="preserve">liquid, also has a dynamic surface tension </w:t>
      </w:r>
      <w:r w:rsidR="001A496C" w:rsidRPr="00974757">
        <w:rPr>
          <w:rFonts w:ascii="Times New Roman" w:hAnsi="Times New Roman" w:cs="Times New Roman"/>
          <w:sz w:val="24"/>
          <w:szCs w:val="24"/>
        </w:rPr>
        <w:t>which allows it to form drops and to travel through t</w:t>
      </w:r>
      <w:r w:rsidR="003D7A14" w:rsidRPr="00974757">
        <w:rPr>
          <w:rFonts w:ascii="Times New Roman" w:hAnsi="Times New Roman" w:cs="Times New Roman"/>
          <w:sz w:val="24"/>
          <w:szCs w:val="24"/>
        </w:rPr>
        <w:t>iny roots and stems</w:t>
      </w:r>
      <w:r w:rsidR="00CE7454" w:rsidRPr="00CE7454">
        <w:rPr>
          <w:rFonts w:ascii="Times New Roman" w:hAnsi="Times New Roman" w:cs="Times New Roman"/>
          <w:sz w:val="24"/>
          <w:szCs w:val="24"/>
        </w:rPr>
        <w:t xml:space="preserve"> </w:t>
      </w:r>
      <w:r w:rsidR="00CE7454">
        <w:rPr>
          <w:rFonts w:ascii="Times New Roman" w:hAnsi="Times New Roman" w:cs="Times New Roman"/>
          <w:sz w:val="24"/>
          <w:szCs w:val="24"/>
        </w:rPr>
        <w:t>(Ball, 2017)</w:t>
      </w:r>
      <w:r w:rsidR="001A496C" w:rsidRPr="00974757">
        <w:rPr>
          <w:rFonts w:ascii="Times New Roman" w:hAnsi="Times New Roman" w:cs="Times New Roman"/>
          <w:sz w:val="24"/>
          <w:szCs w:val="24"/>
        </w:rPr>
        <w:t xml:space="preserve">. </w:t>
      </w:r>
      <w:r w:rsidR="003D7A14" w:rsidRPr="00974757">
        <w:rPr>
          <w:rFonts w:ascii="Times New Roman" w:hAnsi="Times New Roman" w:cs="Times New Roman"/>
          <w:sz w:val="24"/>
          <w:szCs w:val="24"/>
        </w:rPr>
        <w:t>However, it exists in three forms such as</w:t>
      </w:r>
      <w:r w:rsidR="001A496C" w:rsidRPr="00974757">
        <w:rPr>
          <w:rFonts w:ascii="Times New Roman" w:hAnsi="Times New Roman" w:cs="Times New Roman"/>
          <w:sz w:val="24"/>
          <w:szCs w:val="24"/>
        </w:rPr>
        <w:t xml:space="preserve"> gas, liquid, and stable at temperatures</w:t>
      </w:r>
      <w:r w:rsidR="003D7A14" w:rsidRPr="00974757">
        <w:rPr>
          <w:rFonts w:ascii="Times New Roman" w:hAnsi="Times New Roman" w:cs="Times New Roman"/>
          <w:sz w:val="24"/>
          <w:szCs w:val="24"/>
        </w:rPr>
        <w:t xml:space="preserve"> that</w:t>
      </w:r>
      <w:r w:rsidR="001A496C" w:rsidRPr="00974757">
        <w:rPr>
          <w:rFonts w:ascii="Times New Roman" w:hAnsi="Times New Roman" w:cs="Times New Roman"/>
          <w:sz w:val="24"/>
          <w:szCs w:val="24"/>
        </w:rPr>
        <w:t xml:space="preserve"> found on </w:t>
      </w:r>
      <w:r w:rsidR="003D7A14" w:rsidRPr="00974757">
        <w:rPr>
          <w:rFonts w:ascii="Times New Roman" w:hAnsi="Times New Roman" w:cs="Times New Roman"/>
          <w:sz w:val="24"/>
          <w:szCs w:val="24"/>
        </w:rPr>
        <w:t xml:space="preserve">the </w:t>
      </w:r>
      <w:r w:rsidR="001A496C" w:rsidRPr="00974757">
        <w:rPr>
          <w:rFonts w:ascii="Times New Roman" w:hAnsi="Times New Roman" w:cs="Times New Roman"/>
          <w:sz w:val="24"/>
          <w:szCs w:val="24"/>
        </w:rPr>
        <w:t>Earth</w:t>
      </w:r>
      <w:r w:rsidR="003D7A14" w:rsidRPr="00974757">
        <w:rPr>
          <w:rFonts w:ascii="Times New Roman" w:hAnsi="Times New Roman" w:cs="Times New Roman"/>
          <w:sz w:val="24"/>
          <w:szCs w:val="24"/>
        </w:rPr>
        <w:t xml:space="preserve">. Hence its </w:t>
      </w:r>
      <w:r w:rsidR="001A496C" w:rsidRPr="00974757">
        <w:rPr>
          <w:rFonts w:ascii="Times New Roman" w:hAnsi="Times New Roman" w:cs="Times New Roman"/>
          <w:sz w:val="24"/>
          <w:szCs w:val="24"/>
        </w:rPr>
        <w:t>solid state is les</w:t>
      </w:r>
      <w:r w:rsidR="003D7A14" w:rsidRPr="00974757">
        <w:rPr>
          <w:rFonts w:ascii="Times New Roman" w:hAnsi="Times New Roman" w:cs="Times New Roman"/>
          <w:sz w:val="24"/>
          <w:szCs w:val="24"/>
        </w:rPr>
        <w:t>s dense than the liquid rules, due to this property</w:t>
      </w:r>
      <w:r w:rsidR="001A496C" w:rsidRPr="00974757">
        <w:rPr>
          <w:rFonts w:ascii="Times New Roman" w:hAnsi="Times New Roman" w:cs="Times New Roman"/>
          <w:sz w:val="24"/>
          <w:szCs w:val="24"/>
        </w:rPr>
        <w:t xml:space="preserve"> ice </w:t>
      </w:r>
      <w:r w:rsidR="003D7A14" w:rsidRPr="00974757">
        <w:rPr>
          <w:rFonts w:ascii="Times New Roman" w:hAnsi="Times New Roman" w:cs="Times New Roman"/>
          <w:sz w:val="24"/>
          <w:szCs w:val="24"/>
        </w:rPr>
        <w:t>floats</w:t>
      </w:r>
      <w:r w:rsidR="001A496C" w:rsidRPr="00974757">
        <w:rPr>
          <w:rFonts w:ascii="Times New Roman" w:hAnsi="Times New Roman" w:cs="Times New Roman"/>
          <w:sz w:val="24"/>
          <w:szCs w:val="24"/>
        </w:rPr>
        <w:t xml:space="preserve"> </w:t>
      </w:r>
      <w:r w:rsidR="003D7A14" w:rsidRPr="00974757">
        <w:rPr>
          <w:rFonts w:ascii="Times New Roman" w:hAnsi="Times New Roman" w:cs="Times New Roman"/>
          <w:sz w:val="24"/>
          <w:szCs w:val="24"/>
        </w:rPr>
        <w:t xml:space="preserve">on water which has </w:t>
      </w:r>
      <w:r w:rsidR="001A496C" w:rsidRPr="00974757">
        <w:rPr>
          <w:rFonts w:ascii="Times New Roman" w:hAnsi="Times New Roman" w:cs="Times New Roman"/>
          <w:sz w:val="24"/>
          <w:szCs w:val="24"/>
        </w:rPr>
        <w:t>implications for life everywhere on the planet.</w:t>
      </w:r>
    </w:p>
    <w:p w:rsidR="003D7A14" w:rsidRPr="00974757" w:rsidRDefault="0019684C" w:rsidP="00162CDE">
      <w:pPr>
        <w:spacing w:line="480" w:lineRule="auto"/>
        <w:rPr>
          <w:rFonts w:ascii="Times New Roman" w:hAnsi="Times New Roman" w:cs="Times New Roman"/>
          <w:sz w:val="24"/>
          <w:szCs w:val="24"/>
        </w:rPr>
      </w:pPr>
      <w:r w:rsidRPr="00974757">
        <w:rPr>
          <w:rFonts w:ascii="Times New Roman" w:hAnsi="Times New Roman" w:cs="Times New Roman"/>
          <w:sz w:val="24"/>
          <w:szCs w:val="24"/>
        </w:rPr>
        <w:t> </w:t>
      </w:r>
      <w:r w:rsidR="00974757" w:rsidRPr="00974757">
        <w:rPr>
          <w:rFonts w:ascii="Times New Roman" w:hAnsi="Times New Roman" w:cs="Times New Roman"/>
          <w:sz w:val="24"/>
          <w:szCs w:val="24"/>
        </w:rPr>
        <w:tab/>
      </w:r>
      <w:r w:rsidR="009353BF" w:rsidRPr="00974757">
        <w:rPr>
          <w:rFonts w:ascii="Times New Roman" w:hAnsi="Times New Roman" w:cs="Times New Roman"/>
          <w:sz w:val="24"/>
          <w:szCs w:val="24"/>
        </w:rPr>
        <w:t>W</w:t>
      </w:r>
      <w:r w:rsidRPr="00974757">
        <w:rPr>
          <w:rFonts w:ascii="Times New Roman" w:hAnsi="Times New Roman" w:cs="Times New Roman"/>
          <w:sz w:val="24"/>
          <w:szCs w:val="24"/>
        </w:rPr>
        <w:t>ater</w:t>
      </w:r>
      <w:r w:rsidR="009353BF" w:rsidRPr="00974757">
        <w:rPr>
          <w:rFonts w:ascii="Times New Roman" w:hAnsi="Times New Roman" w:cs="Times New Roman"/>
          <w:sz w:val="24"/>
          <w:szCs w:val="24"/>
        </w:rPr>
        <w:t xml:space="preserve"> can dissolve too</w:t>
      </w:r>
      <w:r w:rsidRPr="00974757">
        <w:rPr>
          <w:rFonts w:ascii="Times New Roman" w:hAnsi="Times New Roman" w:cs="Times New Roman"/>
          <w:sz w:val="24"/>
          <w:szCs w:val="24"/>
        </w:rPr>
        <w:t xml:space="preserve"> many</w:t>
      </w:r>
      <w:r w:rsidR="009353BF" w:rsidRPr="00974757">
        <w:rPr>
          <w:rFonts w:ascii="Times New Roman" w:hAnsi="Times New Roman" w:cs="Times New Roman"/>
          <w:sz w:val="24"/>
          <w:szCs w:val="24"/>
        </w:rPr>
        <w:t xml:space="preserve"> of the substances which </w:t>
      </w:r>
      <w:r w:rsidRPr="00974757">
        <w:rPr>
          <w:rFonts w:ascii="Times New Roman" w:hAnsi="Times New Roman" w:cs="Times New Roman"/>
          <w:sz w:val="24"/>
          <w:szCs w:val="24"/>
        </w:rPr>
        <w:t xml:space="preserve">sometimes </w:t>
      </w:r>
      <w:r w:rsidR="009353BF" w:rsidRPr="00974757">
        <w:rPr>
          <w:rFonts w:ascii="Times New Roman" w:hAnsi="Times New Roman" w:cs="Times New Roman"/>
          <w:sz w:val="24"/>
          <w:szCs w:val="24"/>
        </w:rPr>
        <w:t>referred to as</w:t>
      </w:r>
      <w:r w:rsidRPr="00974757">
        <w:rPr>
          <w:rFonts w:ascii="Times New Roman" w:hAnsi="Times New Roman" w:cs="Times New Roman"/>
          <w:sz w:val="24"/>
          <w:szCs w:val="24"/>
        </w:rPr>
        <w:t xml:space="preserve"> universal solvent</w:t>
      </w:r>
      <w:r w:rsidR="009353BF" w:rsidRPr="00974757">
        <w:rPr>
          <w:rFonts w:ascii="Times New Roman" w:hAnsi="Times New Roman" w:cs="Times New Roman"/>
          <w:sz w:val="24"/>
          <w:szCs w:val="24"/>
        </w:rPr>
        <w:t xml:space="preserve"> due to its polar nature</w:t>
      </w:r>
      <w:r w:rsidRPr="00974757">
        <w:rPr>
          <w:rFonts w:ascii="Times New Roman" w:hAnsi="Times New Roman" w:cs="Times New Roman"/>
          <w:sz w:val="24"/>
          <w:szCs w:val="24"/>
        </w:rPr>
        <w:t xml:space="preserve">. </w:t>
      </w:r>
      <w:r w:rsidR="009353BF" w:rsidRPr="00974757">
        <w:rPr>
          <w:rFonts w:ascii="Times New Roman" w:hAnsi="Times New Roman" w:cs="Times New Roman"/>
          <w:sz w:val="24"/>
          <w:szCs w:val="24"/>
        </w:rPr>
        <w:t xml:space="preserve">Therefore, organisms absorb </w:t>
      </w:r>
      <w:r w:rsidRPr="00974757">
        <w:rPr>
          <w:rFonts w:ascii="Times New Roman" w:hAnsi="Times New Roman" w:cs="Times New Roman"/>
          <w:sz w:val="24"/>
          <w:szCs w:val="24"/>
        </w:rPr>
        <w:t>essential nutrients</w:t>
      </w:r>
      <w:r w:rsidR="009353BF" w:rsidRPr="00974757">
        <w:rPr>
          <w:rFonts w:ascii="Times New Roman" w:hAnsi="Times New Roman" w:cs="Times New Roman"/>
          <w:sz w:val="24"/>
          <w:szCs w:val="24"/>
        </w:rPr>
        <w:t xml:space="preserve"> from water such as </w:t>
      </w:r>
      <w:r w:rsidRPr="00974757">
        <w:rPr>
          <w:rFonts w:ascii="Times New Roman" w:hAnsi="Times New Roman" w:cs="Times New Roman"/>
          <w:sz w:val="24"/>
          <w:szCs w:val="24"/>
        </w:rPr>
        <w:t>carbon, nitrogen, p</w:t>
      </w:r>
      <w:r w:rsidR="009353BF" w:rsidRPr="00974757">
        <w:rPr>
          <w:rFonts w:ascii="Times New Roman" w:hAnsi="Times New Roman" w:cs="Times New Roman"/>
          <w:sz w:val="24"/>
          <w:szCs w:val="24"/>
        </w:rPr>
        <w:t>hosphorous, potassium, calcium and magnesium, and sulfur, which are crucial to their survival</w:t>
      </w:r>
      <w:r w:rsidRPr="00974757">
        <w:rPr>
          <w:rFonts w:ascii="Times New Roman" w:hAnsi="Times New Roman" w:cs="Times New Roman"/>
          <w:sz w:val="24"/>
          <w:szCs w:val="24"/>
        </w:rPr>
        <w:t xml:space="preserve">. </w:t>
      </w:r>
      <w:r w:rsidR="00BC5395" w:rsidRPr="00974757">
        <w:rPr>
          <w:rFonts w:ascii="Times New Roman" w:hAnsi="Times New Roman" w:cs="Times New Roman"/>
          <w:sz w:val="24"/>
          <w:szCs w:val="24"/>
        </w:rPr>
        <w:t>On the other hand,</w:t>
      </w:r>
      <w:r w:rsidRPr="00974757">
        <w:rPr>
          <w:rFonts w:ascii="Times New Roman" w:hAnsi="Times New Roman" w:cs="Times New Roman"/>
          <w:sz w:val="24"/>
          <w:szCs w:val="24"/>
        </w:rPr>
        <w:t xml:space="preserve"> when water dissolves an ionic</w:t>
      </w:r>
      <w:r w:rsidR="00BC5395" w:rsidRPr="00974757">
        <w:rPr>
          <w:rFonts w:ascii="Times New Roman" w:hAnsi="Times New Roman" w:cs="Times New Roman"/>
          <w:sz w:val="24"/>
          <w:szCs w:val="24"/>
        </w:rPr>
        <w:t xml:space="preserve"> solid,</w:t>
      </w:r>
      <w:r w:rsidRPr="00974757">
        <w:rPr>
          <w:rFonts w:ascii="Times New Roman" w:hAnsi="Times New Roman" w:cs="Times New Roman"/>
          <w:sz w:val="24"/>
          <w:szCs w:val="24"/>
        </w:rPr>
        <w:t xml:space="preserve"> the ions fl</w:t>
      </w:r>
      <w:r w:rsidRPr="00974757">
        <w:rPr>
          <w:rFonts w:ascii="Times New Roman" w:hAnsi="Times New Roman" w:cs="Times New Roman"/>
          <w:sz w:val="24"/>
          <w:szCs w:val="24"/>
        </w:rPr>
        <w:t>oat freely in solution and turn it i</w:t>
      </w:r>
      <w:r w:rsidR="00BC5395" w:rsidRPr="00974757">
        <w:rPr>
          <w:rFonts w:ascii="Times New Roman" w:hAnsi="Times New Roman" w:cs="Times New Roman"/>
          <w:sz w:val="24"/>
          <w:szCs w:val="24"/>
        </w:rPr>
        <w:t>nto an electrolyte that</w:t>
      </w:r>
      <w:r w:rsidRPr="00974757">
        <w:rPr>
          <w:rFonts w:ascii="Times New Roman" w:hAnsi="Times New Roman" w:cs="Times New Roman"/>
          <w:sz w:val="24"/>
          <w:szCs w:val="24"/>
        </w:rPr>
        <w:t xml:space="preserve"> conducts the electrical signals </w:t>
      </w:r>
      <w:r w:rsidR="00BC5395" w:rsidRPr="00974757">
        <w:rPr>
          <w:rFonts w:ascii="Times New Roman" w:hAnsi="Times New Roman" w:cs="Times New Roman"/>
          <w:sz w:val="24"/>
          <w:szCs w:val="24"/>
        </w:rPr>
        <w:t xml:space="preserve">which are essential </w:t>
      </w:r>
      <w:r w:rsidRPr="00974757">
        <w:rPr>
          <w:rFonts w:ascii="Times New Roman" w:hAnsi="Times New Roman" w:cs="Times New Roman"/>
          <w:sz w:val="24"/>
          <w:szCs w:val="24"/>
        </w:rPr>
        <w:t>to</w:t>
      </w:r>
      <w:r w:rsidR="00BC5395" w:rsidRPr="00974757">
        <w:rPr>
          <w:rFonts w:ascii="Times New Roman" w:hAnsi="Times New Roman" w:cs="Times New Roman"/>
          <w:sz w:val="24"/>
          <w:szCs w:val="24"/>
        </w:rPr>
        <w:t xml:space="preserve"> over send neural messages.</w:t>
      </w:r>
      <w:r w:rsidRPr="00974757">
        <w:rPr>
          <w:rFonts w:ascii="Times New Roman" w:hAnsi="Times New Roman" w:cs="Times New Roman"/>
          <w:sz w:val="24"/>
          <w:szCs w:val="24"/>
        </w:rPr>
        <w:t xml:space="preserve"> </w:t>
      </w:r>
      <w:r w:rsidR="00CE7454">
        <w:rPr>
          <w:rFonts w:ascii="Times New Roman" w:hAnsi="Times New Roman" w:cs="Times New Roman"/>
          <w:sz w:val="24"/>
          <w:szCs w:val="24"/>
        </w:rPr>
        <w:t xml:space="preserve">According to </w:t>
      </w:r>
      <w:r w:rsidR="00CE7454" w:rsidRPr="00CE7454">
        <w:rPr>
          <w:rFonts w:ascii="Times New Roman" w:hAnsi="Times New Roman" w:cs="Times New Roman"/>
          <w:sz w:val="24"/>
          <w:szCs w:val="24"/>
        </w:rPr>
        <w:t>Willatt</w:t>
      </w:r>
      <w:r w:rsidR="00CE7454">
        <w:rPr>
          <w:rFonts w:ascii="Times New Roman" w:hAnsi="Times New Roman" w:cs="Times New Roman"/>
          <w:sz w:val="24"/>
          <w:szCs w:val="24"/>
        </w:rPr>
        <w:t>, et al., (2018), d</w:t>
      </w:r>
      <w:r w:rsidR="00BC5395" w:rsidRPr="00974757">
        <w:rPr>
          <w:rFonts w:ascii="Times New Roman" w:hAnsi="Times New Roman" w:cs="Times New Roman"/>
          <w:sz w:val="24"/>
          <w:szCs w:val="24"/>
        </w:rPr>
        <w:t>uring the process of elimination of waste product of metabolism by the living organism, water act as a medium of exclusion</w:t>
      </w:r>
      <w:r w:rsidR="000453A7" w:rsidRPr="00974757">
        <w:rPr>
          <w:rFonts w:ascii="Times New Roman" w:hAnsi="Times New Roman" w:cs="Times New Roman"/>
          <w:sz w:val="24"/>
          <w:szCs w:val="24"/>
        </w:rPr>
        <w:t>.</w:t>
      </w:r>
    </w:p>
    <w:p w:rsidR="00974757" w:rsidRPr="00974757" w:rsidRDefault="0019684C" w:rsidP="00974757">
      <w:pPr>
        <w:spacing w:line="480" w:lineRule="auto"/>
        <w:jc w:val="center"/>
        <w:rPr>
          <w:rFonts w:ascii="Times New Roman" w:hAnsi="Times New Roman" w:cs="Times New Roman"/>
          <w:b/>
          <w:sz w:val="24"/>
          <w:szCs w:val="24"/>
        </w:rPr>
      </w:pPr>
      <w:r w:rsidRPr="00974757">
        <w:rPr>
          <w:rFonts w:ascii="Times New Roman" w:hAnsi="Times New Roman" w:cs="Times New Roman"/>
          <w:b/>
          <w:sz w:val="24"/>
          <w:szCs w:val="24"/>
        </w:rPr>
        <w:t>Properties of water</w:t>
      </w:r>
    </w:p>
    <w:p w:rsidR="00CC1619" w:rsidRPr="00974757" w:rsidRDefault="0019684C" w:rsidP="00974757">
      <w:pPr>
        <w:spacing w:line="480" w:lineRule="auto"/>
        <w:ind w:firstLine="720"/>
        <w:rPr>
          <w:rFonts w:ascii="Times New Roman" w:hAnsi="Times New Roman" w:cs="Times New Roman"/>
          <w:bCs/>
          <w:sz w:val="24"/>
          <w:szCs w:val="24"/>
        </w:rPr>
      </w:pPr>
      <w:r w:rsidRPr="00974757">
        <w:rPr>
          <w:rFonts w:ascii="Times New Roman" w:hAnsi="Times New Roman" w:cs="Times New Roman"/>
          <w:sz w:val="24"/>
          <w:szCs w:val="24"/>
        </w:rPr>
        <w:t>Water takes</w:t>
      </w:r>
      <w:r w:rsidR="00931E28" w:rsidRPr="00974757">
        <w:rPr>
          <w:rFonts w:ascii="Times New Roman" w:hAnsi="Times New Roman" w:cs="Times New Roman"/>
          <w:sz w:val="24"/>
          <w:szCs w:val="24"/>
        </w:rPr>
        <w:t xml:space="preserve"> 70% of our earth</w:t>
      </w:r>
      <w:r w:rsidRPr="00974757">
        <w:rPr>
          <w:rFonts w:ascii="Times New Roman" w:hAnsi="Times New Roman" w:cs="Times New Roman"/>
          <w:sz w:val="24"/>
          <w:szCs w:val="24"/>
        </w:rPr>
        <w:t xml:space="preserve"> surface</w:t>
      </w:r>
      <w:r w:rsidR="00931E28" w:rsidRPr="00974757">
        <w:rPr>
          <w:rFonts w:ascii="Times New Roman" w:hAnsi="Times New Roman" w:cs="Times New Roman"/>
          <w:sz w:val="24"/>
          <w:szCs w:val="24"/>
        </w:rPr>
        <w:t xml:space="preserve"> and 65% of our bodies being </w:t>
      </w:r>
      <w:r w:rsidRPr="00974757">
        <w:rPr>
          <w:rFonts w:ascii="Times New Roman" w:hAnsi="Times New Roman" w:cs="Times New Roman"/>
          <w:sz w:val="24"/>
          <w:szCs w:val="24"/>
        </w:rPr>
        <w:t>water; this tells us how important water has in our lives</w:t>
      </w:r>
      <w:r w:rsidR="00931E28" w:rsidRPr="00974757">
        <w:rPr>
          <w:rFonts w:ascii="Times New Roman" w:hAnsi="Times New Roman" w:cs="Times New Roman"/>
          <w:sz w:val="24"/>
          <w:szCs w:val="24"/>
        </w:rPr>
        <w:t>. There</w:t>
      </w:r>
      <w:r w:rsidRPr="00974757">
        <w:rPr>
          <w:rFonts w:ascii="Times New Roman" w:hAnsi="Times New Roman" w:cs="Times New Roman"/>
          <w:sz w:val="24"/>
          <w:szCs w:val="24"/>
        </w:rPr>
        <w:t xml:space="preserve">fore, water exists in three different forms or solid, liquid, and gas that give it different properties. </w:t>
      </w:r>
      <w:r w:rsidRPr="00974757">
        <w:rPr>
          <w:rFonts w:ascii="Times New Roman" w:hAnsi="Times New Roman" w:cs="Times New Roman"/>
          <w:bCs/>
          <w:sz w:val="24"/>
          <w:szCs w:val="24"/>
        </w:rPr>
        <w:t xml:space="preserve">Cohesion is one of the water's features that make </w:t>
      </w:r>
      <w:r w:rsidRPr="00974757">
        <w:rPr>
          <w:rFonts w:ascii="Times New Roman" w:hAnsi="Times New Roman" w:cs="Times New Roman"/>
          <w:bCs/>
          <w:sz w:val="24"/>
          <w:szCs w:val="24"/>
        </w:rPr>
        <w:lastRenderedPageBreak/>
        <w:t>it being attracted to other water molecules.</w:t>
      </w:r>
      <w:r w:rsidRPr="00974757">
        <w:rPr>
          <w:rFonts w:ascii="Times New Roman" w:eastAsia="Times New Roman" w:hAnsi="Times New Roman" w:cs="Times New Roman"/>
          <w:color w:val="4B4949"/>
          <w:sz w:val="24"/>
          <w:szCs w:val="24"/>
        </w:rPr>
        <w:t xml:space="preserve"> </w:t>
      </w:r>
      <w:r w:rsidRPr="00974757">
        <w:rPr>
          <w:rFonts w:ascii="Times New Roman" w:hAnsi="Times New Roman" w:cs="Times New Roman"/>
          <w:bCs/>
          <w:sz w:val="24"/>
          <w:szCs w:val="24"/>
        </w:rPr>
        <w:t>Water contains hydrogen bonds that hold other water mole</w:t>
      </w:r>
      <w:r w:rsidRPr="00974757">
        <w:rPr>
          <w:rFonts w:ascii="Times New Roman" w:hAnsi="Times New Roman" w:cs="Times New Roman"/>
          <w:bCs/>
          <w:sz w:val="24"/>
          <w:szCs w:val="24"/>
        </w:rPr>
        <w:t>cules together; due to this, liquid water has a surface tension that allows some insects to walk on it.</w:t>
      </w:r>
    </w:p>
    <w:p w:rsidR="008069A0" w:rsidRPr="00974757" w:rsidRDefault="0019684C" w:rsidP="00974757">
      <w:pPr>
        <w:spacing w:line="480" w:lineRule="auto"/>
        <w:ind w:firstLine="720"/>
        <w:rPr>
          <w:rFonts w:ascii="Times New Roman" w:hAnsi="Times New Roman" w:cs="Times New Roman"/>
          <w:bCs/>
          <w:sz w:val="24"/>
          <w:szCs w:val="24"/>
        </w:rPr>
      </w:pPr>
      <w:r w:rsidRPr="00974757">
        <w:rPr>
          <w:rFonts w:ascii="Times New Roman" w:hAnsi="Times New Roman" w:cs="Times New Roman"/>
          <w:bCs/>
          <w:sz w:val="24"/>
          <w:szCs w:val="24"/>
        </w:rPr>
        <w:t>Water's High Heat of Evaporation</w:t>
      </w:r>
      <w:r w:rsidR="00192D00" w:rsidRPr="00974757">
        <w:rPr>
          <w:rFonts w:ascii="Times New Roman" w:hAnsi="Times New Roman" w:cs="Times New Roman"/>
          <w:bCs/>
          <w:sz w:val="24"/>
          <w:szCs w:val="24"/>
        </w:rPr>
        <w:t xml:space="preserve">; its </w:t>
      </w:r>
      <w:r w:rsidRPr="00974757">
        <w:rPr>
          <w:rFonts w:ascii="Times New Roman" w:hAnsi="Times New Roman" w:cs="Times New Roman"/>
          <w:bCs/>
          <w:sz w:val="24"/>
          <w:szCs w:val="24"/>
        </w:rPr>
        <w:t>high he</w:t>
      </w:r>
      <w:r w:rsidR="00192D00" w:rsidRPr="00974757">
        <w:rPr>
          <w:rFonts w:ascii="Times New Roman" w:hAnsi="Times New Roman" w:cs="Times New Roman"/>
          <w:bCs/>
          <w:sz w:val="24"/>
          <w:szCs w:val="24"/>
        </w:rPr>
        <w:t xml:space="preserve">at of vaporization is the </w:t>
      </w:r>
      <w:r w:rsidRPr="00974757">
        <w:rPr>
          <w:rFonts w:ascii="Times New Roman" w:hAnsi="Times New Roman" w:cs="Times New Roman"/>
          <w:bCs/>
          <w:sz w:val="24"/>
          <w:szCs w:val="24"/>
        </w:rPr>
        <w:t xml:space="preserve">property </w:t>
      </w:r>
      <w:r w:rsidR="00192D00" w:rsidRPr="00974757">
        <w:rPr>
          <w:rFonts w:ascii="Times New Roman" w:hAnsi="Times New Roman" w:cs="Times New Roman"/>
          <w:bCs/>
          <w:sz w:val="24"/>
          <w:szCs w:val="24"/>
        </w:rPr>
        <w:t xml:space="preserve">which is </w:t>
      </w:r>
      <w:r w:rsidRPr="00974757">
        <w:rPr>
          <w:rFonts w:ascii="Times New Roman" w:hAnsi="Times New Roman" w:cs="Times New Roman"/>
          <w:bCs/>
          <w:sz w:val="24"/>
          <w:szCs w:val="24"/>
        </w:rPr>
        <w:t>responsible for its ability to moderate temperature.</w:t>
      </w:r>
      <w:r w:rsidR="00192D00" w:rsidRPr="00974757">
        <w:rPr>
          <w:rFonts w:ascii="Times New Roman" w:hAnsi="Times New Roman" w:cs="Times New Roman"/>
          <w:bCs/>
          <w:sz w:val="24"/>
          <w:szCs w:val="24"/>
        </w:rPr>
        <w:t xml:space="preserve"> </w:t>
      </w:r>
      <w:r w:rsidR="000527FF" w:rsidRPr="00974757">
        <w:rPr>
          <w:rFonts w:ascii="Times New Roman" w:hAnsi="Times New Roman" w:cs="Times New Roman"/>
          <w:bCs/>
          <w:sz w:val="24"/>
          <w:szCs w:val="24"/>
        </w:rPr>
        <w:t>The</w:t>
      </w:r>
      <w:r w:rsidRPr="00974757">
        <w:rPr>
          <w:rFonts w:ascii="Times New Roman" w:hAnsi="Times New Roman" w:cs="Times New Roman"/>
          <w:bCs/>
          <w:sz w:val="24"/>
          <w:szCs w:val="24"/>
        </w:rPr>
        <w:t xml:space="preserve"> high h</w:t>
      </w:r>
      <w:r w:rsidR="000527FF" w:rsidRPr="00974757">
        <w:rPr>
          <w:rFonts w:ascii="Times New Roman" w:hAnsi="Times New Roman" w:cs="Times New Roman"/>
          <w:bCs/>
          <w:sz w:val="24"/>
          <w:szCs w:val="24"/>
        </w:rPr>
        <w:t xml:space="preserve">eat of evaporation is </w:t>
      </w:r>
      <w:r w:rsidRPr="00974757">
        <w:rPr>
          <w:rFonts w:ascii="Times New Roman" w:hAnsi="Times New Roman" w:cs="Times New Roman"/>
          <w:bCs/>
          <w:sz w:val="24"/>
          <w:szCs w:val="24"/>
        </w:rPr>
        <w:t>the amount of heat en</w:t>
      </w:r>
      <w:r w:rsidR="000527FF" w:rsidRPr="00974757">
        <w:rPr>
          <w:rFonts w:ascii="Times New Roman" w:hAnsi="Times New Roman" w:cs="Times New Roman"/>
          <w:bCs/>
          <w:sz w:val="24"/>
          <w:szCs w:val="24"/>
        </w:rPr>
        <w:t>ergy required to change liquid into gas</w:t>
      </w:r>
      <w:r w:rsidRPr="00974757">
        <w:rPr>
          <w:rFonts w:ascii="Times New Roman" w:hAnsi="Times New Roman" w:cs="Times New Roman"/>
          <w:bCs/>
          <w:sz w:val="24"/>
          <w:szCs w:val="24"/>
        </w:rPr>
        <w:t xml:space="preserve"> to break down the hydrogen bonds. </w:t>
      </w:r>
      <w:r w:rsidR="000527FF" w:rsidRPr="00974757">
        <w:rPr>
          <w:rFonts w:ascii="Times New Roman" w:hAnsi="Times New Roman" w:cs="Times New Roman"/>
          <w:bCs/>
          <w:sz w:val="24"/>
          <w:szCs w:val="24"/>
        </w:rPr>
        <w:t>However, the evaporation of water from the</w:t>
      </w:r>
      <w:r w:rsidRPr="00974757">
        <w:rPr>
          <w:rFonts w:ascii="Times New Roman" w:hAnsi="Times New Roman" w:cs="Times New Roman"/>
          <w:bCs/>
          <w:sz w:val="24"/>
          <w:szCs w:val="24"/>
        </w:rPr>
        <w:t xml:space="preserve"> surfac</w:t>
      </w:r>
      <w:r w:rsidR="000527FF" w:rsidRPr="00974757">
        <w:rPr>
          <w:rFonts w:ascii="Times New Roman" w:hAnsi="Times New Roman" w:cs="Times New Roman"/>
          <w:bCs/>
          <w:sz w:val="24"/>
          <w:szCs w:val="24"/>
        </w:rPr>
        <w:t xml:space="preserve">e causes a cooling effect just </w:t>
      </w:r>
      <w:r w:rsidRPr="00974757">
        <w:rPr>
          <w:rFonts w:ascii="Times New Roman" w:hAnsi="Times New Roman" w:cs="Times New Roman"/>
          <w:bCs/>
          <w:sz w:val="24"/>
          <w:szCs w:val="24"/>
        </w:rPr>
        <w:t>like</w:t>
      </w:r>
      <w:r w:rsidR="000527FF" w:rsidRPr="00974757">
        <w:rPr>
          <w:rFonts w:ascii="Times New Roman" w:hAnsi="Times New Roman" w:cs="Times New Roman"/>
          <w:bCs/>
          <w:sz w:val="24"/>
          <w:szCs w:val="24"/>
        </w:rPr>
        <w:t xml:space="preserve"> that of </w:t>
      </w:r>
      <w:r w:rsidRPr="00974757">
        <w:rPr>
          <w:rFonts w:ascii="Times New Roman" w:hAnsi="Times New Roman" w:cs="Times New Roman"/>
          <w:bCs/>
          <w:sz w:val="24"/>
          <w:szCs w:val="24"/>
        </w:rPr>
        <w:t>humans</w:t>
      </w:r>
      <w:r w:rsidR="000527FF" w:rsidRPr="00974757">
        <w:rPr>
          <w:rFonts w:ascii="Times New Roman" w:hAnsi="Times New Roman" w:cs="Times New Roman"/>
          <w:bCs/>
          <w:sz w:val="24"/>
          <w:szCs w:val="24"/>
        </w:rPr>
        <w:t xml:space="preserve"> where the sweat occurs as a cooling effect. This property helps as water evaporates off the </w:t>
      </w:r>
      <w:r w:rsidRPr="00974757">
        <w:rPr>
          <w:rFonts w:ascii="Times New Roman" w:hAnsi="Times New Roman" w:cs="Times New Roman"/>
          <w:bCs/>
          <w:sz w:val="24"/>
          <w:szCs w:val="24"/>
        </w:rPr>
        <w:t>surface of the skin</w:t>
      </w:r>
      <w:r w:rsidR="000527FF" w:rsidRPr="00974757">
        <w:rPr>
          <w:rFonts w:ascii="Times New Roman" w:hAnsi="Times New Roman" w:cs="Times New Roman"/>
          <w:bCs/>
          <w:sz w:val="24"/>
          <w:szCs w:val="24"/>
        </w:rPr>
        <w:t xml:space="preserve">, which is essential </w:t>
      </w:r>
      <w:r w:rsidR="00996252" w:rsidRPr="00974757">
        <w:rPr>
          <w:rFonts w:ascii="Times New Roman" w:hAnsi="Times New Roman" w:cs="Times New Roman"/>
          <w:bCs/>
          <w:sz w:val="24"/>
          <w:szCs w:val="24"/>
        </w:rPr>
        <w:t>in cooling</w:t>
      </w:r>
      <w:r w:rsidRPr="00974757">
        <w:rPr>
          <w:rFonts w:ascii="Times New Roman" w:hAnsi="Times New Roman" w:cs="Times New Roman"/>
          <w:bCs/>
          <w:sz w:val="24"/>
          <w:szCs w:val="24"/>
        </w:rPr>
        <w:t xml:space="preserve"> down the surface</w:t>
      </w:r>
      <w:r w:rsidR="00CE7454" w:rsidRPr="00CE7454">
        <w:rPr>
          <w:rFonts w:ascii="Times New Roman" w:hAnsi="Times New Roman" w:cs="Times New Roman"/>
          <w:sz w:val="24"/>
          <w:szCs w:val="24"/>
        </w:rPr>
        <w:t xml:space="preserve"> </w:t>
      </w:r>
      <w:r w:rsidR="00CE7454">
        <w:rPr>
          <w:rFonts w:ascii="Times New Roman" w:hAnsi="Times New Roman" w:cs="Times New Roman"/>
          <w:sz w:val="24"/>
          <w:szCs w:val="24"/>
        </w:rPr>
        <w:t>(</w:t>
      </w:r>
      <w:r w:rsidR="00CE7454" w:rsidRPr="00CE7454">
        <w:rPr>
          <w:rFonts w:ascii="Times New Roman" w:hAnsi="Times New Roman" w:cs="Times New Roman"/>
          <w:bCs/>
          <w:sz w:val="24"/>
          <w:szCs w:val="24"/>
        </w:rPr>
        <w:t>Willatt et al., 2018</w:t>
      </w:r>
      <w:r w:rsidR="00CE7454">
        <w:rPr>
          <w:rFonts w:ascii="Times New Roman" w:hAnsi="Times New Roman" w:cs="Times New Roman"/>
          <w:bCs/>
          <w:sz w:val="24"/>
          <w:szCs w:val="24"/>
        </w:rPr>
        <w:t>)</w:t>
      </w:r>
      <w:r w:rsidRPr="00974757">
        <w:rPr>
          <w:rFonts w:ascii="Times New Roman" w:hAnsi="Times New Roman" w:cs="Times New Roman"/>
          <w:bCs/>
          <w:sz w:val="24"/>
          <w:szCs w:val="24"/>
        </w:rPr>
        <w:t>.</w:t>
      </w:r>
    </w:p>
    <w:p w:rsidR="008069A0" w:rsidRPr="00974757" w:rsidRDefault="0019684C" w:rsidP="00974757">
      <w:pPr>
        <w:spacing w:line="480" w:lineRule="auto"/>
        <w:ind w:firstLine="720"/>
        <w:rPr>
          <w:rFonts w:ascii="Times New Roman" w:hAnsi="Times New Roman" w:cs="Times New Roman"/>
          <w:bCs/>
          <w:sz w:val="24"/>
          <w:szCs w:val="24"/>
        </w:rPr>
      </w:pPr>
      <w:r w:rsidRPr="00974757">
        <w:rPr>
          <w:rFonts w:ascii="Times New Roman" w:hAnsi="Times New Roman" w:cs="Times New Roman"/>
          <w:bCs/>
          <w:sz w:val="24"/>
          <w:szCs w:val="24"/>
        </w:rPr>
        <w:t>It l</w:t>
      </w:r>
      <w:r w:rsidR="00EB640D" w:rsidRPr="00974757">
        <w:rPr>
          <w:rFonts w:ascii="Times New Roman" w:hAnsi="Times New Roman" w:cs="Times New Roman"/>
          <w:bCs/>
          <w:sz w:val="24"/>
          <w:szCs w:val="24"/>
        </w:rPr>
        <w:t>owers density of i</w:t>
      </w:r>
      <w:r w:rsidRPr="00974757">
        <w:rPr>
          <w:rFonts w:ascii="Times New Roman" w:hAnsi="Times New Roman" w:cs="Times New Roman"/>
          <w:bCs/>
          <w:sz w:val="24"/>
          <w:szCs w:val="24"/>
        </w:rPr>
        <w:t xml:space="preserve">ce; </w:t>
      </w:r>
      <w:r w:rsidR="00EB640D" w:rsidRPr="00974757">
        <w:rPr>
          <w:rFonts w:ascii="Times New Roman" w:hAnsi="Times New Roman" w:cs="Times New Roman"/>
          <w:bCs/>
          <w:sz w:val="24"/>
          <w:szCs w:val="24"/>
        </w:rPr>
        <w:t xml:space="preserve">during cold temperatures, </w:t>
      </w:r>
      <w:r w:rsidRPr="00974757">
        <w:rPr>
          <w:rFonts w:ascii="Times New Roman" w:hAnsi="Times New Roman" w:cs="Times New Roman"/>
          <w:bCs/>
          <w:sz w:val="24"/>
          <w:szCs w:val="24"/>
        </w:rPr>
        <w:t xml:space="preserve">the hydrogen bonds of water molecules form ice crystals. </w:t>
      </w:r>
      <w:r w:rsidR="00EB640D" w:rsidRPr="00974757">
        <w:rPr>
          <w:rFonts w:ascii="Times New Roman" w:hAnsi="Times New Roman" w:cs="Times New Roman"/>
          <w:bCs/>
          <w:sz w:val="24"/>
          <w:szCs w:val="24"/>
        </w:rPr>
        <w:t>Therefore, t</w:t>
      </w:r>
      <w:r w:rsidRPr="00974757">
        <w:rPr>
          <w:rFonts w:ascii="Times New Roman" w:hAnsi="Times New Roman" w:cs="Times New Roman"/>
          <w:bCs/>
          <w:sz w:val="24"/>
          <w:szCs w:val="24"/>
        </w:rPr>
        <w:t xml:space="preserve">he hydrogen bonds are more stable and will maintain its crystal-like shape. </w:t>
      </w:r>
      <w:r w:rsidR="00EB640D" w:rsidRPr="00974757">
        <w:rPr>
          <w:rFonts w:ascii="Times New Roman" w:hAnsi="Times New Roman" w:cs="Times New Roman"/>
          <w:bCs/>
          <w:sz w:val="24"/>
          <w:szCs w:val="24"/>
        </w:rPr>
        <w:t xml:space="preserve">Hence ice </w:t>
      </w:r>
      <w:r w:rsidRPr="00974757">
        <w:rPr>
          <w:rFonts w:ascii="Times New Roman" w:hAnsi="Times New Roman" w:cs="Times New Roman"/>
          <w:bCs/>
          <w:sz w:val="24"/>
          <w:szCs w:val="24"/>
        </w:rPr>
        <w:t xml:space="preserve">is </w:t>
      </w:r>
      <w:r w:rsidR="00EB640D" w:rsidRPr="00974757">
        <w:rPr>
          <w:rFonts w:ascii="Times New Roman" w:hAnsi="Times New Roman" w:cs="Times New Roman"/>
          <w:bCs/>
          <w:sz w:val="24"/>
          <w:szCs w:val="24"/>
        </w:rPr>
        <w:t>less dense than water due to</w:t>
      </w:r>
      <w:r w:rsidRPr="00974757">
        <w:rPr>
          <w:rFonts w:ascii="Times New Roman" w:hAnsi="Times New Roman" w:cs="Times New Roman"/>
          <w:bCs/>
          <w:sz w:val="24"/>
          <w:szCs w:val="24"/>
        </w:rPr>
        <w:t xml:space="preserve"> the hydrogen bonds being spaced out and being relatively apart. </w:t>
      </w:r>
      <w:r w:rsidR="00EB640D" w:rsidRPr="00974757">
        <w:rPr>
          <w:rFonts w:ascii="Times New Roman" w:hAnsi="Times New Roman" w:cs="Times New Roman"/>
          <w:bCs/>
          <w:sz w:val="24"/>
          <w:szCs w:val="24"/>
        </w:rPr>
        <w:t>However, because of this</w:t>
      </w:r>
      <w:r w:rsidRPr="00974757">
        <w:rPr>
          <w:rFonts w:ascii="Times New Roman" w:hAnsi="Times New Roman" w:cs="Times New Roman"/>
          <w:bCs/>
          <w:sz w:val="24"/>
          <w:szCs w:val="24"/>
        </w:rPr>
        <w:t xml:space="preserve"> low density is what allows icebergs</w:t>
      </w:r>
      <w:r w:rsidR="00EB640D" w:rsidRPr="00974757">
        <w:rPr>
          <w:rFonts w:ascii="Times New Roman" w:hAnsi="Times New Roman" w:cs="Times New Roman"/>
          <w:bCs/>
          <w:sz w:val="24"/>
          <w:szCs w:val="24"/>
        </w:rPr>
        <w:t xml:space="preserve"> to float and frozen on the top layer of the lake.</w:t>
      </w:r>
    </w:p>
    <w:p w:rsidR="00EB640D" w:rsidRPr="00974757" w:rsidRDefault="0019684C" w:rsidP="00974757">
      <w:pPr>
        <w:spacing w:line="480" w:lineRule="auto"/>
        <w:ind w:firstLine="720"/>
        <w:rPr>
          <w:rFonts w:ascii="Times New Roman" w:hAnsi="Times New Roman" w:cs="Times New Roman"/>
          <w:bCs/>
          <w:sz w:val="24"/>
          <w:szCs w:val="24"/>
        </w:rPr>
      </w:pPr>
      <w:r w:rsidRPr="00974757">
        <w:rPr>
          <w:rFonts w:ascii="Times New Roman" w:hAnsi="Times New Roman" w:cs="Times New Roman"/>
          <w:bCs/>
          <w:sz w:val="24"/>
          <w:szCs w:val="24"/>
        </w:rPr>
        <w:t>Water is polar;</w:t>
      </w:r>
      <w:r w:rsidR="00E83564" w:rsidRPr="00974757">
        <w:rPr>
          <w:rFonts w:ascii="Times New Roman" w:hAnsi="Times New Roman" w:cs="Times New Roman"/>
          <w:bCs/>
          <w:sz w:val="24"/>
          <w:szCs w:val="24"/>
        </w:rPr>
        <w:t xml:space="preserve"> this means w</w:t>
      </w:r>
      <w:r w:rsidRPr="00974757">
        <w:rPr>
          <w:rFonts w:ascii="Times New Roman" w:hAnsi="Times New Roman" w:cs="Times New Roman"/>
          <w:bCs/>
          <w:sz w:val="24"/>
          <w:szCs w:val="24"/>
        </w:rPr>
        <w:t>ater m</w:t>
      </w:r>
      <w:r w:rsidR="00E83564" w:rsidRPr="00974757">
        <w:rPr>
          <w:rFonts w:ascii="Times New Roman" w:hAnsi="Times New Roman" w:cs="Times New Roman"/>
          <w:bCs/>
          <w:sz w:val="24"/>
          <w:szCs w:val="24"/>
        </w:rPr>
        <w:t>olecules are cold, with</w:t>
      </w:r>
      <w:r w:rsidRPr="00974757">
        <w:rPr>
          <w:rFonts w:ascii="Times New Roman" w:hAnsi="Times New Roman" w:cs="Times New Roman"/>
          <w:bCs/>
          <w:sz w:val="24"/>
          <w:szCs w:val="24"/>
        </w:rPr>
        <w:t xml:space="preserve"> positive charges on the </w:t>
      </w:r>
      <w:r w:rsidR="00E83564" w:rsidRPr="00974757">
        <w:rPr>
          <w:rFonts w:ascii="Times New Roman" w:hAnsi="Times New Roman" w:cs="Times New Roman"/>
          <w:bCs/>
          <w:sz w:val="24"/>
          <w:szCs w:val="24"/>
        </w:rPr>
        <w:t xml:space="preserve">hydrogen and </w:t>
      </w:r>
      <w:r w:rsidRPr="00974757">
        <w:rPr>
          <w:rFonts w:ascii="Times New Roman" w:hAnsi="Times New Roman" w:cs="Times New Roman"/>
          <w:bCs/>
          <w:sz w:val="24"/>
          <w:szCs w:val="24"/>
        </w:rPr>
        <w:t>negative charge on the oxyg</w:t>
      </w:r>
      <w:r w:rsidR="00E83564" w:rsidRPr="00974757">
        <w:rPr>
          <w:rFonts w:ascii="Times New Roman" w:hAnsi="Times New Roman" w:cs="Times New Roman"/>
          <w:bCs/>
          <w:sz w:val="24"/>
          <w:szCs w:val="24"/>
        </w:rPr>
        <w:t xml:space="preserve">en. This shows that </w:t>
      </w:r>
      <w:r w:rsidRPr="00974757">
        <w:rPr>
          <w:rFonts w:ascii="Times New Roman" w:hAnsi="Times New Roman" w:cs="Times New Roman"/>
          <w:bCs/>
          <w:sz w:val="24"/>
          <w:szCs w:val="24"/>
        </w:rPr>
        <w:t>oxygen is more </w:t>
      </w:r>
      <w:r w:rsidRPr="00974757">
        <w:rPr>
          <w:rFonts w:ascii="Times New Roman" w:hAnsi="Times New Roman" w:cs="Times New Roman"/>
          <w:bCs/>
          <w:iCs/>
          <w:sz w:val="24"/>
          <w:szCs w:val="24"/>
        </w:rPr>
        <w:t>electronegative</w:t>
      </w:r>
      <w:r w:rsidRPr="00974757">
        <w:rPr>
          <w:rFonts w:ascii="Times New Roman" w:hAnsi="Times New Roman" w:cs="Times New Roman"/>
          <w:bCs/>
          <w:sz w:val="24"/>
          <w:szCs w:val="24"/>
        </w:rPr>
        <w:t xml:space="preserve">, </w:t>
      </w:r>
      <w:r w:rsidR="00E83564" w:rsidRPr="00974757">
        <w:rPr>
          <w:rFonts w:ascii="Times New Roman" w:hAnsi="Times New Roman" w:cs="Times New Roman"/>
          <w:bCs/>
          <w:sz w:val="24"/>
          <w:szCs w:val="24"/>
        </w:rPr>
        <w:t>hence,</w:t>
      </w:r>
      <w:r w:rsidRPr="00974757">
        <w:rPr>
          <w:rFonts w:ascii="Times New Roman" w:hAnsi="Times New Roman" w:cs="Times New Roman"/>
          <w:bCs/>
          <w:sz w:val="24"/>
          <w:szCs w:val="24"/>
        </w:rPr>
        <w:t xml:space="preserve"> better than hydrogen at attracting electrons</w:t>
      </w:r>
      <w:r w:rsidR="00CE7454" w:rsidRPr="00CE7454">
        <w:rPr>
          <w:rFonts w:ascii="Times New Roman" w:hAnsi="Times New Roman" w:cs="Times New Roman"/>
          <w:sz w:val="24"/>
          <w:szCs w:val="24"/>
        </w:rPr>
        <w:t xml:space="preserve"> </w:t>
      </w:r>
      <w:r w:rsidR="00CE7454">
        <w:rPr>
          <w:rFonts w:ascii="Times New Roman" w:hAnsi="Times New Roman" w:cs="Times New Roman"/>
          <w:sz w:val="24"/>
          <w:szCs w:val="24"/>
        </w:rPr>
        <w:t>(</w:t>
      </w:r>
      <w:r w:rsidR="00CE7454">
        <w:rPr>
          <w:rFonts w:ascii="Times New Roman" w:hAnsi="Times New Roman" w:cs="Times New Roman"/>
          <w:bCs/>
          <w:sz w:val="24"/>
          <w:szCs w:val="24"/>
        </w:rPr>
        <w:t>Sun and Sun, 2016)</w:t>
      </w:r>
      <w:r w:rsidRPr="00974757">
        <w:rPr>
          <w:rFonts w:ascii="Times New Roman" w:hAnsi="Times New Roman" w:cs="Times New Roman"/>
          <w:bCs/>
          <w:sz w:val="24"/>
          <w:szCs w:val="24"/>
        </w:rPr>
        <w:t>.</w:t>
      </w:r>
      <w:r w:rsidR="00E83564" w:rsidRPr="00974757">
        <w:rPr>
          <w:rFonts w:ascii="Times New Roman" w:hAnsi="Times New Roman" w:cs="Times New Roman"/>
          <w:sz w:val="24"/>
          <w:szCs w:val="24"/>
        </w:rPr>
        <w:t xml:space="preserve"> </w:t>
      </w:r>
      <w:r w:rsidR="00E83564" w:rsidRPr="00974757">
        <w:rPr>
          <w:rFonts w:ascii="Times New Roman" w:hAnsi="Times New Roman" w:cs="Times New Roman"/>
          <w:bCs/>
          <w:sz w:val="24"/>
          <w:szCs w:val="24"/>
        </w:rPr>
        <w:t>On the other hand, when water dissolves an ionic solid, the ions float freely in solution and turn it into an electrolyte that conducts the electrical signals which are essential to transmit neural signals.</w:t>
      </w:r>
    </w:p>
    <w:p w:rsidR="00996252" w:rsidRPr="00974757" w:rsidRDefault="00996252" w:rsidP="00CC1619">
      <w:pPr>
        <w:spacing w:line="480" w:lineRule="auto"/>
        <w:rPr>
          <w:rFonts w:ascii="Times New Roman" w:hAnsi="Times New Roman" w:cs="Times New Roman"/>
          <w:bCs/>
          <w:sz w:val="24"/>
          <w:szCs w:val="24"/>
        </w:rPr>
      </w:pPr>
    </w:p>
    <w:p w:rsidR="006730B9" w:rsidRPr="006730B9" w:rsidRDefault="006730B9" w:rsidP="006730B9">
      <w:pPr>
        <w:spacing w:line="480" w:lineRule="auto"/>
        <w:rPr>
          <w:rFonts w:ascii="Times New Roman" w:hAnsi="Times New Roman" w:cs="Times New Roman"/>
          <w:b/>
          <w:bCs/>
          <w:sz w:val="24"/>
          <w:szCs w:val="24"/>
        </w:rPr>
      </w:pPr>
    </w:p>
    <w:p w:rsidR="000453A7" w:rsidRDefault="0019684C" w:rsidP="00974757">
      <w:pPr>
        <w:spacing w:line="480" w:lineRule="auto"/>
        <w:jc w:val="center"/>
        <w:rPr>
          <w:rFonts w:ascii="Times New Roman" w:hAnsi="Times New Roman" w:cs="Times New Roman"/>
          <w:b/>
          <w:sz w:val="24"/>
          <w:szCs w:val="24"/>
        </w:rPr>
      </w:pPr>
      <w:r w:rsidRPr="00974757">
        <w:rPr>
          <w:rFonts w:ascii="Times New Roman" w:hAnsi="Times New Roman" w:cs="Times New Roman"/>
          <w:b/>
          <w:sz w:val="24"/>
          <w:szCs w:val="24"/>
        </w:rPr>
        <w:lastRenderedPageBreak/>
        <w:t>References</w:t>
      </w:r>
    </w:p>
    <w:p w:rsidR="00CE7454" w:rsidRDefault="0019684C" w:rsidP="00CE7454">
      <w:pPr>
        <w:spacing w:line="480" w:lineRule="auto"/>
        <w:ind w:left="720" w:hanging="720"/>
        <w:rPr>
          <w:rFonts w:ascii="Times New Roman" w:hAnsi="Times New Roman" w:cs="Times New Roman"/>
          <w:sz w:val="24"/>
          <w:szCs w:val="24"/>
        </w:rPr>
      </w:pPr>
      <w:r w:rsidRPr="00331C6A">
        <w:rPr>
          <w:rFonts w:ascii="Times New Roman" w:hAnsi="Times New Roman" w:cs="Times New Roman"/>
          <w:sz w:val="24"/>
          <w:szCs w:val="24"/>
        </w:rPr>
        <w:t xml:space="preserve">Ball, P., (2017). Water is an active matrix of life for cell and molecular biology. </w:t>
      </w:r>
      <w:r w:rsidRPr="00331C6A">
        <w:rPr>
          <w:rFonts w:ascii="Times New Roman" w:hAnsi="Times New Roman" w:cs="Times New Roman"/>
          <w:i/>
          <w:iCs/>
          <w:sz w:val="24"/>
          <w:szCs w:val="24"/>
        </w:rPr>
        <w:t>Proceedings of the National Academy of Sciences</w:t>
      </w:r>
      <w:r w:rsidRPr="00331C6A">
        <w:rPr>
          <w:rFonts w:ascii="Times New Roman" w:hAnsi="Times New Roman" w:cs="Times New Roman"/>
          <w:sz w:val="24"/>
          <w:szCs w:val="24"/>
        </w:rPr>
        <w:t>,</w:t>
      </w:r>
      <w:bookmarkStart w:id="0" w:name="_GoBack"/>
      <w:bookmarkEnd w:id="0"/>
      <w:r w:rsidRPr="00331C6A">
        <w:rPr>
          <w:rFonts w:ascii="Times New Roman" w:hAnsi="Times New Roman" w:cs="Times New Roman"/>
          <w:sz w:val="24"/>
          <w:szCs w:val="24"/>
        </w:rPr>
        <w:t> </w:t>
      </w:r>
      <w:r w:rsidRPr="00331C6A">
        <w:rPr>
          <w:rFonts w:ascii="Times New Roman" w:hAnsi="Times New Roman" w:cs="Times New Roman"/>
          <w:i/>
          <w:iCs/>
          <w:sz w:val="24"/>
          <w:szCs w:val="24"/>
        </w:rPr>
        <w:t>114</w:t>
      </w:r>
      <w:r w:rsidRPr="00331C6A">
        <w:rPr>
          <w:rFonts w:ascii="Times New Roman" w:hAnsi="Times New Roman" w:cs="Times New Roman"/>
          <w:sz w:val="24"/>
          <w:szCs w:val="24"/>
        </w:rPr>
        <w:t>(51), 13327-13335.</w:t>
      </w:r>
    </w:p>
    <w:p w:rsidR="00CE7454" w:rsidRDefault="0019684C" w:rsidP="00CE7454">
      <w:pPr>
        <w:spacing w:line="480" w:lineRule="auto"/>
        <w:ind w:left="720" w:hanging="720"/>
        <w:rPr>
          <w:rFonts w:ascii="Times New Roman" w:hAnsi="Times New Roman" w:cs="Times New Roman"/>
          <w:sz w:val="24"/>
          <w:szCs w:val="24"/>
        </w:rPr>
      </w:pPr>
      <w:r w:rsidRPr="00CE7454">
        <w:rPr>
          <w:rFonts w:ascii="Times New Roman" w:hAnsi="Times New Roman" w:cs="Times New Roman"/>
          <w:sz w:val="24"/>
          <w:szCs w:val="24"/>
        </w:rPr>
        <w:t>Sun, C. Q., &amp; Sun, Y. (2016). The attribute of water. </w:t>
      </w:r>
      <w:r w:rsidRPr="00CE7454">
        <w:rPr>
          <w:rFonts w:ascii="Times New Roman" w:hAnsi="Times New Roman" w:cs="Times New Roman"/>
          <w:i/>
          <w:iCs/>
          <w:sz w:val="24"/>
          <w:szCs w:val="24"/>
        </w:rPr>
        <w:t xml:space="preserve">Springer Series </w:t>
      </w:r>
      <w:r w:rsidRPr="00CE7454">
        <w:rPr>
          <w:rFonts w:ascii="Times New Roman" w:hAnsi="Times New Roman" w:cs="Times New Roman"/>
          <w:i/>
          <w:iCs/>
          <w:sz w:val="24"/>
          <w:szCs w:val="24"/>
        </w:rPr>
        <w:t>in Chemical Physics</w:t>
      </w:r>
      <w:r w:rsidRPr="00CE7454">
        <w:rPr>
          <w:rFonts w:ascii="Times New Roman" w:hAnsi="Times New Roman" w:cs="Times New Roman"/>
          <w:sz w:val="24"/>
          <w:szCs w:val="24"/>
        </w:rPr>
        <w:t>, </w:t>
      </w:r>
      <w:r w:rsidRPr="00CE7454">
        <w:rPr>
          <w:rFonts w:ascii="Times New Roman" w:hAnsi="Times New Roman" w:cs="Times New Roman"/>
          <w:i/>
          <w:iCs/>
          <w:sz w:val="24"/>
          <w:szCs w:val="24"/>
        </w:rPr>
        <w:t>13</w:t>
      </w:r>
      <w:r w:rsidRPr="00CE7454">
        <w:rPr>
          <w:rFonts w:ascii="Times New Roman" w:hAnsi="Times New Roman" w:cs="Times New Roman"/>
          <w:sz w:val="24"/>
          <w:szCs w:val="24"/>
        </w:rPr>
        <w:t>, 365-368.</w:t>
      </w:r>
    </w:p>
    <w:p w:rsidR="00CE7454" w:rsidRDefault="0019684C" w:rsidP="00CE7454">
      <w:pPr>
        <w:spacing w:line="480" w:lineRule="auto"/>
        <w:ind w:left="720" w:hanging="720"/>
        <w:rPr>
          <w:rFonts w:ascii="Times New Roman" w:hAnsi="Times New Roman" w:cs="Times New Roman"/>
          <w:sz w:val="24"/>
          <w:szCs w:val="24"/>
        </w:rPr>
      </w:pPr>
      <w:r w:rsidRPr="00CE7454">
        <w:rPr>
          <w:rFonts w:ascii="Times New Roman" w:hAnsi="Times New Roman" w:cs="Times New Roman"/>
          <w:sz w:val="24"/>
          <w:szCs w:val="24"/>
        </w:rPr>
        <w:t>Willatt, M. J., Ceriotti, M., &amp; Althorpe, S. C. (2018). Approximating Matsubara dynamics using the planetary model: Tests on liquid water and ice. </w:t>
      </w:r>
      <w:r w:rsidRPr="00CE7454">
        <w:rPr>
          <w:rFonts w:ascii="Times New Roman" w:hAnsi="Times New Roman" w:cs="Times New Roman"/>
          <w:i/>
          <w:iCs/>
          <w:sz w:val="24"/>
          <w:szCs w:val="24"/>
        </w:rPr>
        <w:t>The Journal of chemical physics</w:t>
      </w:r>
      <w:r w:rsidRPr="00CE7454">
        <w:rPr>
          <w:rFonts w:ascii="Times New Roman" w:hAnsi="Times New Roman" w:cs="Times New Roman"/>
          <w:sz w:val="24"/>
          <w:szCs w:val="24"/>
        </w:rPr>
        <w:t>, </w:t>
      </w:r>
      <w:r w:rsidRPr="00CE7454">
        <w:rPr>
          <w:rFonts w:ascii="Times New Roman" w:hAnsi="Times New Roman" w:cs="Times New Roman"/>
          <w:i/>
          <w:iCs/>
          <w:sz w:val="24"/>
          <w:szCs w:val="24"/>
        </w:rPr>
        <w:t>148</w:t>
      </w:r>
      <w:r w:rsidRPr="00CE7454">
        <w:rPr>
          <w:rFonts w:ascii="Times New Roman" w:hAnsi="Times New Roman" w:cs="Times New Roman"/>
          <w:sz w:val="24"/>
          <w:szCs w:val="24"/>
        </w:rPr>
        <w:t>(10), 102336.</w:t>
      </w:r>
    </w:p>
    <w:p w:rsidR="00CE7454" w:rsidRPr="00974757" w:rsidRDefault="00CE7454" w:rsidP="00974757">
      <w:pPr>
        <w:spacing w:line="480" w:lineRule="auto"/>
        <w:rPr>
          <w:rFonts w:ascii="Times New Roman" w:hAnsi="Times New Roman" w:cs="Times New Roman"/>
          <w:sz w:val="24"/>
          <w:szCs w:val="24"/>
        </w:rPr>
      </w:pPr>
    </w:p>
    <w:sectPr w:rsidR="00CE7454" w:rsidRPr="00974757" w:rsidSect="002F24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84C" w:rsidRDefault="0019684C">
      <w:pPr>
        <w:spacing w:after="0" w:line="240" w:lineRule="auto"/>
      </w:pPr>
      <w:r>
        <w:separator/>
      </w:r>
    </w:p>
  </w:endnote>
  <w:endnote w:type="continuationSeparator" w:id="0">
    <w:p w:rsidR="0019684C" w:rsidRDefault="00196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84C" w:rsidRDefault="0019684C">
      <w:pPr>
        <w:spacing w:after="0" w:line="240" w:lineRule="auto"/>
      </w:pPr>
      <w:r>
        <w:separator/>
      </w:r>
    </w:p>
  </w:footnote>
  <w:footnote w:type="continuationSeparator" w:id="0">
    <w:p w:rsidR="0019684C" w:rsidRDefault="00196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554340"/>
      <w:docPartObj>
        <w:docPartGallery w:val="Page Numbers (Top of Page)"/>
        <w:docPartUnique/>
      </w:docPartObj>
    </w:sdtPr>
    <w:sdtEndPr>
      <w:rPr>
        <w:noProof/>
      </w:rPr>
    </w:sdtEndPr>
    <w:sdtContent>
      <w:p w:rsidR="002F24F7" w:rsidRDefault="0019684C">
        <w:pPr>
          <w:pStyle w:val="Header"/>
          <w:jc w:val="right"/>
        </w:pPr>
        <w:r>
          <w:rPr>
            <w:rFonts w:ascii="Times New Roman" w:hAnsi="Times New Roman" w:cs="Times New Roman"/>
            <w:sz w:val="24"/>
            <w:szCs w:val="24"/>
          </w:rPr>
          <w:t xml:space="preserve">Importance of Water Molecules                                                                                          </w:t>
        </w:r>
        <w:r>
          <w:fldChar w:fldCharType="begin"/>
        </w:r>
        <w:r>
          <w:instrText xml:space="preserve"> PAGE   \* MERGEFORMAT </w:instrText>
        </w:r>
        <w:r>
          <w:fldChar w:fldCharType="separate"/>
        </w:r>
        <w:r w:rsidR="009540E6">
          <w:rPr>
            <w:noProof/>
          </w:rPr>
          <w:t>3</w:t>
        </w:r>
        <w:r>
          <w:rPr>
            <w:noProof/>
          </w:rPr>
          <w:fldChar w:fldCharType="end"/>
        </w:r>
      </w:p>
    </w:sdtContent>
  </w:sdt>
  <w:p w:rsidR="002F24F7" w:rsidRDefault="002F24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4F7" w:rsidRPr="002F24F7" w:rsidRDefault="0019684C">
    <w:pPr>
      <w:pStyle w:val="Header"/>
      <w:rPr>
        <w:rFonts w:ascii="Times New Roman" w:hAnsi="Times New Roman" w:cs="Times New Roman"/>
        <w:sz w:val="24"/>
        <w:szCs w:val="24"/>
      </w:rPr>
    </w:pPr>
    <w:r>
      <w:rPr>
        <w:rFonts w:ascii="Times New Roman" w:hAnsi="Times New Roman" w:cs="Times New Roman"/>
        <w:sz w:val="24"/>
        <w:szCs w:val="24"/>
      </w:rPr>
      <w:t xml:space="preserve">Running head: Importance of Water Molecules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B58A1"/>
    <w:multiLevelType w:val="multilevel"/>
    <w:tmpl w:val="B0DE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CDE"/>
    <w:rsid w:val="000453A7"/>
    <w:rsid w:val="000527FF"/>
    <w:rsid w:val="00162CDE"/>
    <w:rsid w:val="00192D00"/>
    <w:rsid w:val="0019684C"/>
    <w:rsid w:val="001A496C"/>
    <w:rsid w:val="0028263D"/>
    <w:rsid w:val="002F24F7"/>
    <w:rsid w:val="00331C6A"/>
    <w:rsid w:val="003D7A14"/>
    <w:rsid w:val="00653F0A"/>
    <w:rsid w:val="006730B9"/>
    <w:rsid w:val="008069A0"/>
    <w:rsid w:val="00931E28"/>
    <w:rsid w:val="009353BF"/>
    <w:rsid w:val="009540E6"/>
    <w:rsid w:val="00974757"/>
    <w:rsid w:val="00996252"/>
    <w:rsid w:val="00A017CD"/>
    <w:rsid w:val="00AF2E61"/>
    <w:rsid w:val="00BC5395"/>
    <w:rsid w:val="00CC1619"/>
    <w:rsid w:val="00CE7454"/>
    <w:rsid w:val="00D52E28"/>
    <w:rsid w:val="00E83564"/>
    <w:rsid w:val="00EB6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730B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6730B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CC1619"/>
    <w:rPr>
      <w:rFonts w:ascii="Times New Roman" w:hAnsi="Times New Roman" w:cs="Times New Roman"/>
      <w:sz w:val="24"/>
      <w:szCs w:val="24"/>
    </w:rPr>
  </w:style>
  <w:style w:type="paragraph" w:styleId="Header">
    <w:name w:val="header"/>
    <w:basedOn w:val="Normal"/>
    <w:link w:val="HeaderChar"/>
    <w:uiPriority w:val="99"/>
    <w:unhideWhenUsed/>
    <w:rsid w:val="002F2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4F7"/>
  </w:style>
  <w:style w:type="paragraph" w:styleId="Footer">
    <w:name w:val="footer"/>
    <w:basedOn w:val="Normal"/>
    <w:link w:val="FooterChar"/>
    <w:uiPriority w:val="99"/>
    <w:unhideWhenUsed/>
    <w:rsid w:val="002F2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4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730B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6730B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CC1619"/>
    <w:rPr>
      <w:rFonts w:ascii="Times New Roman" w:hAnsi="Times New Roman" w:cs="Times New Roman"/>
      <w:sz w:val="24"/>
      <w:szCs w:val="24"/>
    </w:rPr>
  </w:style>
  <w:style w:type="paragraph" w:styleId="Header">
    <w:name w:val="header"/>
    <w:basedOn w:val="Normal"/>
    <w:link w:val="HeaderChar"/>
    <w:uiPriority w:val="99"/>
    <w:unhideWhenUsed/>
    <w:rsid w:val="002F2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4F7"/>
  </w:style>
  <w:style w:type="paragraph" w:styleId="Footer">
    <w:name w:val="footer"/>
    <w:basedOn w:val="Normal"/>
    <w:link w:val="FooterChar"/>
    <w:uiPriority w:val="99"/>
    <w:unhideWhenUsed/>
    <w:rsid w:val="002F2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2019-05-21T13:27:00Z</dcterms:created>
  <dcterms:modified xsi:type="dcterms:W3CDTF">2019-05-21T13:27:00Z</dcterms:modified>
</cp:coreProperties>
</file>